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A1" w:rsidRPr="00F50441" w:rsidRDefault="00A130A1" w:rsidP="00A130A1">
      <w:pPr>
        <w:jc w:val="center"/>
        <w:rPr>
          <w:b/>
          <w:sz w:val="36"/>
          <w:szCs w:val="36"/>
        </w:rPr>
      </w:pPr>
      <w:r w:rsidRPr="00F50441">
        <w:rPr>
          <w:b/>
          <w:sz w:val="36"/>
          <w:szCs w:val="36"/>
        </w:rPr>
        <w:t xml:space="preserve">Инструкция по настройке </w:t>
      </w:r>
      <w:r w:rsidRPr="00F50441">
        <w:rPr>
          <w:b/>
          <w:sz w:val="36"/>
          <w:szCs w:val="36"/>
          <w:lang w:val="en-US"/>
        </w:rPr>
        <w:t>WIFI</w:t>
      </w:r>
      <w:r w:rsidRPr="00F50441">
        <w:rPr>
          <w:b/>
          <w:sz w:val="36"/>
          <w:szCs w:val="36"/>
        </w:rPr>
        <w:t xml:space="preserve"> роутера </w:t>
      </w:r>
      <w:proofErr w:type="spellStart"/>
      <w:r w:rsidRPr="00F50441">
        <w:rPr>
          <w:b/>
          <w:sz w:val="36"/>
          <w:szCs w:val="36"/>
          <w:lang w:val="en-US"/>
        </w:rPr>
        <w:t>Netis</w:t>
      </w:r>
      <w:proofErr w:type="spellEnd"/>
    </w:p>
    <w:p w:rsidR="00910E3A" w:rsidRDefault="00A130A1" w:rsidP="00A130A1">
      <w:pPr>
        <w:jc w:val="center"/>
        <w:rPr>
          <w:b/>
        </w:rPr>
      </w:pPr>
      <w:r w:rsidRPr="00A130A1">
        <w:rPr>
          <w:b/>
        </w:rPr>
        <w:t>.</w:t>
      </w:r>
      <w:r w:rsidRPr="00A130A1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413F9DE" wp14:editId="6D659369">
            <wp:extent cx="2867025" cy="3094471"/>
            <wp:effectExtent l="0" t="0" r="0" b="0"/>
            <wp:docPr id="1" name="Рисунок 1" descr="C:\Users\ucob\Desktop\Инструкции\По настройке netis\на главну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ob\Desktop\Инструкции\По настройке netis\на главную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046" cy="309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0A1" w:rsidRDefault="00A130A1" w:rsidP="00A130A1"/>
    <w:p w:rsidR="00A130A1" w:rsidRDefault="00A130A1" w:rsidP="00A130A1"/>
    <w:p w:rsidR="00A130A1" w:rsidRDefault="00A130A1" w:rsidP="00A130A1">
      <w:r>
        <w:t xml:space="preserve">1.Для настройки </w:t>
      </w:r>
      <w:r>
        <w:rPr>
          <w:lang w:val="en-US"/>
        </w:rPr>
        <w:t>WIFI</w:t>
      </w:r>
      <w:r>
        <w:t xml:space="preserve"> роутера </w:t>
      </w:r>
      <w:proofErr w:type="spellStart"/>
      <w:r>
        <w:rPr>
          <w:lang w:val="en-US"/>
        </w:rPr>
        <w:t>Netis</w:t>
      </w:r>
      <w:proofErr w:type="spellEnd"/>
      <w:r>
        <w:t xml:space="preserve"> нужно подключить кабель (</w:t>
      </w:r>
      <w:proofErr w:type="spellStart"/>
      <w:r>
        <w:t>пачкор</w:t>
      </w:r>
      <w:proofErr w:type="gramStart"/>
      <w:r>
        <w:t>д</w:t>
      </w:r>
      <w:proofErr w:type="spellEnd"/>
      <w:r>
        <w:t>-</w:t>
      </w:r>
      <w:proofErr w:type="gramEnd"/>
      <w:r>
        <w:t xml:space="preserve"> серого цвета) идущий в комплекте с </w:t>
      </w:r>
      <w:r>
        <w:rPr>
          <w:lang w:val="en-US"/>
        </w:rPr>
        <w:t>WIFI</w:t>
      </w:r>
      <w:r>
        <w:t xml:space="preserve"> роутером - в компьютер, а другой конец кабеля в один из портов </w:t>
      </w:r>
      <w:r>
        <w:rPr>
          <w:lang w:val="en-US"/>
        </w:rPr>
        <w:t>LAN</w:t>
      </w:r>
      <w:r w:rsidRPr="00A130A1">
        <w:t xml:space="preserve"> </w:t>
      </w:r>
      <w:r>
        <w:t xml:space="preserve">(черного цвета) на </w:t>
      </w:r>
      <w:r>
        <w:rPr>
          <w:lang w:val="en-US"/>
        </w:rPr>
        <w:t>WIFI</w:t>
      </w:r>
      <w:r>
        <w:t xml:space="preserve"> роутере. Кабель Мега</w:t>
      </w:r>
      <w:r w:rsidR="00F5162C">
        <w:t>-</w:t>
      </w:r>
      <w:proofErr w:type="spellStart"/>
      <w:r>
        <w:t>Лайн</w:t>
      </w:r>
      <w:proofErr w:type="spellEnd"/>
      <w:r>
        <w:t xml:space="preserve"> нужно подключить в порт синего цвета с названием </w:t>
      </w:r>
      <w:r>
        <w:rPr>
          <w:lang w:val="en-US"/>
        </w:rPr>
        <w:t>WAN</w:t>
      </w:r>
      <w:r w:rsidR="00F50441">
        <w:t>(Рис.1)</w:t>
      </w:r>
      <w:r>
        <w:t>.</w:t>
      </w:r>
    </w:p>
    <w:p w:rsidR="00A130A1" w:rsidRDefault="00A130A1" w:rsidP="00A130A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62100" cy="2248477"/>
            <wp:effectExtent l="0" t="0" r="0" b="0"/>
            <wp:docPr id="2" name="Рисунок 2" descr="C:\Users\ucob\Desktop\Инструкции\По настройке netis\процесс подключе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ob\Desktop\Инструкции\По настройке netis\процесс подключения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62" cy="225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441">
        <w:t>Рис.1</w:t>
      </w:r>
    </w:p>
    <w:p w:rsidR="00A130A1" w:rsidRPr="00F5162C" w:rsidRDefault="00A130A1" w:rsidP="00A130A1">
      <w:r>
        <w:t xml:space="preserve">2. После подключения всех кабелей нужно включить </w:t>
      </w:r>
      <w:r>
        <w:rPr>
          <w:lang w:val="en-US"/>
        </w:rPr>
        <w:t>WIFI</w:t>
      </w:r>
      <w:r>
        <w:t xml:space="preserve"> роутер в электросеть и открыть в браузере </w:t>
      </w:r>
      <w:r w:rsidRPr="00A130A1">
        <w:t>(</w:t>
      </w:r>
      <w:r>
        <w:rPr>
          <w:lang w:val="en-US"/>
        </w:rPr>
        <w:t>Opera</w:t>
      </w:r>
      <w:r w:rsidRPr="00A130A1">
        <w:t xml:space="preserve">, </w:t>
      </w:r>
      <w:r>
        <w:rPr>
          <w:lang w:val="en-US"/>
        </w:rPr>
        <w:t>Mozilla</w:t>
      </w:r>
      <w:r w:rsidRPr="00A130A1">
        <w:t xml:space="preserve"> </w:t>
      </w:r>
      <w:r>
        <w:rPr>
          <w:lang w:val="en-US"/>
        </w:rPr>
        <w:t>Firefox</w:t>
      </w:r>
      <w:r w:rsidRPr="00A130A1">
        <w:t xml:space="preserve">, </w:t>
      </w:r>
      <w:r>
        <w:rPr>
          <w:lang w:val="en-US"/>
        </w:rPr>
        <w:t>Google</w:t>
      </w:r>
      <w:r w:rsidRPr="00A130A1">
        <w:t xml:space="preserve"> </w:t>
      </w:r>
      <w:r>
        <w:rPr>
          <w:lang w:val="en-US"/>
        </w:rPr>
        <w:t>Chrome</w:t>
      </w:r>
      <w:r w:rsidRPr="00A130A1">
        <w:t xml:space="preserve">, </w:t>
      </w:r>
      <w:r>
        <w:rPr>
          <w:lang w:val="en-US"/>
        </w:rPr>
        <w:t>Safari</w:t>
      </w:r>
      <w:r w:rsidRPr="00A130A1">
        <w:t>)</w:t>
      </w:r>
      <w:r w:rsidR="00F5162C">
        <w:t xml:space="preserve"> адрес </w:t>
      </w:r>
      <w:r w:rsidR="00F5162C" w:rsidRPr="00F50441">
        <w:rPr>
          <w:b/>
        </w:rPr>
        <w:t>192.168.1.1</w:t>
      </w:r>
      <w:r w:rsidR="00F5162C">
        <w:t xml:space="preserve"> и нажать </w:t>
      </w:r>
      <w:r w:rsidR="00F5162C">
        <w:rPr>
          <w:lang w:val="en-US"/>
        </w:rPr>
        <w:t>Enter</w:t>
      </w:r>
      <w:r w:rsidR="00F5162C">
        <w:t>.</w:t>
      </w:r>
    </w:p>
    <w:p w:rsidR="00F5162C" w:rsidRPr="00AE61E7" w:rsidRDefault="00F5162C" w:rsidP="00A130A1">
      <w:r>
        <w:t>Откроется окно мастер</w:t>
      </w:r>
      <w:r w:rsidR="00F50441">
        <w:t>а</w:t>
      </w:r>
      <w:r>
        <w:t xml:space="preserve"> быстрой настройки </w:t>
      </w:r>
      <w:r>
        <w:rPr>
          <w:lang w:val="en-US"/>
        </w:rPr>
        <w:t>WIFI</w:t>
      </w:r>
      <w:r>
        <w:t xml:space="preserve"> роутера.</w:t>
      </w:r>
      <w:r w:rsidR="00AE61E7">
        <w:t xml:space="preserve"> В правом верхнем углу </w:t>
      </w:r>
      <w:r w:rsidR="00AE61E7" w:rsidRPr="00AE61E7">
        <w:t>“</w:t>
      </w:r>
      <w:r w:rsidR="00AE61E7">
        <w:rPr>
          <w:lang w:val="en-US"/>
        </w:rPr>
        <w:t>Select</w:t>
      </w:r>
      <w:r w:rsidR="00AE61E7" w:rsidRPr="00AE61E7">
        <w:t xml:space="preserve"> </w:t>
      </w:r>
      <w:r w:rsidR="00AE61E7">
        <w:rPr>
          <w:lang w:val="en-US"/>
        </w:rPr>
        <w:t>Language</w:t>
      </w:r>
      <w:r w:rsidR="00AE61E7" w:rsidRPr="00AE61E7">
        <w:t>”</w:t>
      </w:r>
      <w:r w:rsidR="00AE61E7">
        <w:t xml:space="preserve">выбираем русский язык интерфейса для настройки </w:t>
      </w:r>
      <w:r w:rsidR="00AE61E7">
        <w:rPr>
          <w:lang w:val="en-US"/>
        </w:rPr>
        <w:t>WIFI</w:t>
      </w:r>
      <w:r w:rsidR="00AE61E7">
        <w:t xml:space="preserve"> роутера</w:t>
      </w:r>
      <w:proofErr w:type="gramStart"/>
      <w:r w:rsidR="00AE61E7">
        <w:t>.</w:t>
      </w:r>
      <w:r w:rsidR="00F50441">
        <w:t>(</w:t>
      </w:r>
      <w:proofErr w:type="gramEnd"/>
      <w:r w:rsidR="00F50441">
        <w:t>Рис. 2.)</w:t>
      </w:r>
    </w:p>
    <w:p w:rsidR="00F5162C" w:rsidRPr="00F5162C" w:rsidRDefault="00F5162C" w:rsidP="00A130A1">
      <w:r>
        <w:rPr>
          <w:noProof/>
          <w:lang w:eastAsia="ru-RU"/>
        </w:rPr>
        <w:lastRenderedPageBreak/>
        <w:drawing>
          <wp:inline distT="0" distB="0" distL="0" distR="0">
            <wp:extent cx="5934075" cy="4810125"/>
            <wp:effectExtent l="0" t="0" r="9525" b="9525"/>
            <wp:docPr id="3" name="Рисунок 3" descr="C:\Users\ucob\Desktop\Инструкции\По настройке neti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ob\Desktop\Инструкции\По настройке netis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1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441">
        <w:t>Рис.2</w:t>
      </w:r>
    </w:p>
    <w:p w:rsidR="00A130A1" w:rsidRDefault="00AE61E7" w:rsidP="00A130A1">
      <w:r w:rsidRPr="00AE61E7">
        <w:t>3</w:t>
      </w:r>
      <w:r>
        <w:t xml:space="preserve">.После того, как будет выбран русский язык в интерфейсе настройки </w:t>
      </w:r>
      <w:r>
        <w:rPr>
          <w:lang w:val="en-US"/>
        </w:rPr>
        <w:t>WIFI</w:t>
      </w:r>
      <w:r>
        <w:t xml:space="preserve"> роутера запо</w:t>
      </w:r>
      <w:r w:rsidR="00F50441">
        <w:t>л</w:t>
      </w:r>
      <w:r>
        <w:t>няем следующие пункты</w:t>
      </w:r>
      <w:r w:rsidR="00F50441">
        <w:t xml:space="preserve"> (Рис. 3</w:t>
      </w:r>
      <w:proofErr w:type="gramStart"/>
      <w:r w:rsidR="00F50441">
        <w:t xml:space="preserve"> )</w:t>
      </w:r>
      <w:proofErr w:type="gramEnd"/>
      <w:r>
        <w:t>:</w:t>
      </w:r>
    </w:p>
    <w:p w:rsidR="00AE61E7" w:rsidRDefault="00AE61E7" w:rsidP="00A130A1">
      <w:r>
        <w:t xml:space="preserve">3.1. </w:t>
      </w:r>
      <w:r w:rsidR="00F50441">
        <w:t xml:space="preserve">«Тип подключения к Интернету» - </w:t>
      </w:r>
      <w:r>
        <w:t xml:space="preserve">Нажимаем на пункт </w:t>
      </w:r>
      <w:proofErr w:type="spellStart"/>
      <w:r>
        <w:rPr>
          <w:lang w:val="en-US"/>
        </w:rPr>
        <w:t>PPPoE</w:t>
      </w:r>
      <w:proofErr w:type="spellEnd"/>
    </w:p>
    <w:p w:rsidR="00AE61E7" w:rsidRDefault="00AE61E7" w:rsidP="00A130A1">
      <w:r>
        <w:t>3.2. Имя пользователя - набираем логин, который указан в договоре с компанией Мега-</w:t>
      </w:r>
      <w:proofErr w:type="spellStart"/>
      <w:r>
        <w:t>Лайн</w:t>
      </w:r>
      <w:proofErr w:type="spellEnd"/>
      <w:r>
        <w:t xml:space="preserve"> на странице 2 «Реквизиты сторон». </w:t>
      </w:r>
    </w:p>
    <w:p w:rsidR="00AE61E7" w:rsidRDefault="00AE61E7" w:rsidP="00AE61E7">
      <w:r>
        <w:t>3.3. Пароль - набираем пароль, который указан в договоре с компанией Мега-</w:t>
      </w:r>
      <w:proofErr w:type="spellStart"/>
      <w:r>
        <w:t>Лайн</w:t>
      </w:r>
      <w:proofErr w:type="spellEnd"/>
      <w:r>
        <w:t xml:space="preserve"> на странице 2 «Реквизиты сторон». </w:t>
      </w:r>
    </w:p>
    <w:p w:rsidR="00AE61E7" w:rsidRDefault="00AE61E7" w:rsidP="00AE61E7">
      <w:r>
        <w:t xml:space="preserve">3.4. </w:t>
      </w:r>
      <w:r w:rsidR="00F50441">
        <w:t xml:space="preserve">В пункте «Установка беспроводной сети» - </w:t>
      </w:r>
      <w:r>
        <w:rPr>
          <w:lang w:val="en-US"/>
        </w:rPr>
        <w:t>SSID</w:t>
      </w:r>
      <w:r>
        <w:t xml:space="preserve"> – задаем имя беспроводной сети, котор</w:t>
      </w:r>
      <w:r w:rsidR="00C74629">
        <w:t xml:space="preserve">ое </w:t>
      </w:r>
      <w:r>
        <w:t>будет отображен</w:t>
      </w:r>
      <w:r w:rsidR="00C74629">
        <w:t>о</w:t>
      </w:r>
      <w:r>
        <w:t xml:space="preserve"> при поиске доступных беспроводных сетей. </w:t>
      </w:r>
    </w:p>
    <w:p w:rsidR="00F50441" w:rsidRDefault="00F50441" w:rsidP="00AE61E7">
      <w:r>
        <w:t>3.5. Безопасность  - нажимаем на «</w:t>
      </w:r>
      <w:proofErr w:type="spellStart"/>
      <w:r>
        <w:t>Вкл</w:t>
      </w:r>
      <w:proofErr w:type="spellEnd"/>
      <w:r>
        <w:t>»</w:t>
      </w:r>
      <w:proofErr w:type="gramStart"/>
      <w:r>
        <w:t xml:space="preserve"> .</w:t>
      </w:r>
      <w:proofErr w:type="gramEnd"/>
    </w:p>
    <w:p w:rsidR="00F50441" w:rsidRPr="00AE61E7" w:rsidRDefault="00F50441" w:rsidP="00AE61E7">
      <w:r>
        <w:t>3.6. Парол</w:t>
      </w:r>
      <w:proofErr w:type="gramStart"/>
      <w:r>
        <w:t>ь-</w:t>
      </w:r>
      <w:proofErr w:type="gramEnd"/>
      <w:r>
        <w:t xml:space="preserve"> в этой графе указываем пароль для беспроводной сети, который требуется набрать после окончания настройки</w:t>
      </w:r>
      <w:r>
        <w:rPr>
          <w:lang w:val="en-US"/>
        </w:rPr>
        <w:t>WIFI</w:t>
      </w:r>
      <w:r>
        <w:t xml:space="preserve"> роутера на ваших беспроводных устройствах (смартфон, планшет, ноутбук).</w:t>
      </w:r>
    </w:p>
    <w:p w:rsidR="00AE61E7" w:rsidRDefault="00F50441" w:rsidP="00A130A1">
      <w:r>
        <w:t>3.7. Нажимает кнопку</w:t>
      </w:r>
      <w:proofErr w:type="gramStart"/>
      <w:r>
        <w:t xml:space="preserve"> С</w:t>
      </w:r>
      <w:proofErr w:type="gramEnd"/>
      <w:r>
        <w:t>охранить.</w:t>
      </w:r>
    </w:p>
    <w:p w:rsidR="00AE61E7" w:rsidRDefault="00AE61E7" w:rsidP="00A130A1">
      <w:r>
        <w:rPr>
          <w:noProof/>
          <w:lang w:eastAsia="ru-RU"/>
        </w:rPr>
        <w:lastRenderedPageBreak/>
        <w:drawing>
          <wp:inline distT="0" distB="0" distL="0" distR="0">
            <wp:extent cx="5943600" cy="4295775"/>
            <wp:effectExtent l="0" t="0" r="0" b="9525"/>
            <wp:docPr id="5" name="Рисунок 5" descr="C:\Users\ucob\Desktop\Инструкции\По настройке netis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ob\Desktop\Инструкции\По настройке netis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441" w:rsidRDefault="00F50441" w:rsidP="00A130A1">
      <w:r>
        <w:t xml:space="preserve">Рис.3 </w:t>
      </w:r>
    </w:p>
    <w:p w:rsidR="00F50441" w:rsidRPr="00F50441" w:rsidRDefault="00F50441" w:rsidP="00A130A1">
      <w:r>
        <w:t xml:space="preserve">4.Если все настроено правильно, то по окончанию настройки высветится окно с сообщением об успешном сохранении настроек (Рис. 4). Можно пользоваться высокоскоростным интернетом от Мега </w:t>
      </w:r>
      <w:proofErr w:type="spellStart"/>
      <w:r>
        <w:t>Лайн</w:t>
      </w:r>
      <w:proofErr w:type="spellEnd"/>
      <w:r>
        <w:t>.</w:t>
      </w:r>
    </w:p>
    <w:p w:rsidR="00F50441" w:rsidRDefault="00F50441" w:rsidP="00F5044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133975" cy="3644793"/>
            <wp:effectExtent l="0" t="0" r="0" b="0"/>
            <wp:docPr id="6" name="Рисунок 6" descr="C:\Users\ucob\Desktop\Инструкции\По настройке netis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cob\Desktop\Инструкции\По настройке netis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64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629" w:rsidRDefault="00C74629" w:rsidP="00C74629">
      <w:r>
        <w:t>5.Для того, чтобы настроить Интернет Телевидение нужно нажать на пункт «</w:t>
      </w:r>
      <w:r>
        <w:rPr>
          <w:lang w:val="en-US"/>
        </w:rPr>
        <w:t>Advanced</w:t>
      </w:r>
      <w:r>
        <w:t>» (Рис. 5).</w:t>
      </w:r>
    </w:p>
    <w:p w:rsidR="00C74629" w:rsidRDefault="00C74629" w:rsidP="00C74629">
      <w:r>
        <w:rPr>
          <w:noProof/>
          <w:lang w:eastAsia="ru-RU"/>
        </w:rPr>
        <w:lastRenderedPageBreak/>
        <w:drawing>
          <wp:inline distT="0" distB="0" distL="0" distR="0">
            <wp:extent cx="5934075" cy="4181475"/>
            <wp:effectExtent l="0" t="0" r="9525" b="9525"/>
            <wp:docPr id="4" name="Рисунок 4" descr="C:\Users\ucob\Desktop\Инструкции\По настройке neti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ob\Desktop\Инструкции\По настройке netis\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629" w:rsidRDefault="00C74629" w:rsidP="00C74629">
      <w:pPr>
        <w:rPr>
          <w:noProof/>
          <w:lang w:eastAsia="ru-RU"/>
        </w:rPr>
      </w:pPr>
      <w:r>
        <w:t>Рис. 5</w:t>
      </w:r>
    </w:p>
    <w:p w:rsidR="00C74629" w:rsidRDefault="00C74629" w:rsidP="00C74629">
      <w:r>
        <w:rPr>
          <w:noProof/>
          <w:lang w:eastAsia="ru-RU"/>
        </w:rPr>
        <w:t>6.</w:t>
      </w:r>
      <w:r w:rsidRPr="00C74629">
        <w:t xml:space="preserve"> </w:t>
      </w:r>
      <w:r>
        <w:t>Нажимаем с левой стороны на пункт Сеть (</w:t>
      </w:r>
      <w:r>
        <w:rPr>
          <w:lang w:val="en-US"/>
        </w:rPr>
        <w:t>Network</w:t>
      </w:r>
      <w:r>
        <w:t xml:space="preserve">) и нажимаем на подпункт </w:t>
      </w:r>
      <w:r>
        <w:rPr>
          <w:lang w:val="en-US"/>
        </w:rPr>
        <w:t>WAN</w:t>
      </w:r>
      <w:r>
        <w:t xml:space="preserve"> (Рис. 6).</w:t>
      </w:r>
    </w:p>
    <w:p w:rsidR="00C74629" w:rsidRDefault="00C74629" w:rsidP="00C74629">
      <w:r>
        <w:t>6.1. В разделе Тип подключения (</w:t>
      </w:r>
      <w:r>
        <w:rPr>
          <w:lang w:val="en-US"/>
        </w:rPr>
        <w:t>WAN</w:t>
      </w:r>
      <w:r w:rsidRPr="00C74629">
        <w:t xml:space="preserve"> </w:t>
      </w:r>
      <w:r>
        <w:rPr>
          <w:lang w:val="en-US"/>
        </w:rPr>
        <w:t>Connection</w:t>
      </w:r>
      <w:r w:rsidRPr="00C74629">
        <w:t xml:space="preserve"> </w:t>
      </w:r>
      <w:r>
        <w:rPr>
          <w:lang w:val="en-US"/>
        </w:rPr>
        <w:t>Type</w:t>
      </w:r>
      <w:r>
        <w:t>)</w:t>
      </w:r>
      <w:r w:rsidRPr="00C74629">
        <w:t xml:space="preserve"> </w:t>
      </w:r>
      <w:r>
        <w:t xml:space="preserve">выбираем  - </w:t>
      </w:r>
      <w:r>
        <w:rPr>
          <w:lang w:val="en-US"/>
        </w:rPr>
        <w:t>Russia</w:t>
      </w:r>
      <w:r w:rsidRPr="00C74629">
        <w:t xml:space="preserve"> </w:t>
      </w:r>
      <w:proofErr w:type="spellStart"/>
      <w:r>
        <w:rPr>
          <w:lang w:val="en-US"/>
        </w:rPr>
        <w:t>PPPoE</w:t>
      </w:r>
      <w:proofErr w:type="spellEnd"/>
      <w:r>
        <w:t>.</w:t>
      </w:r>
    </w:p>
    <w:p w:rsidR="00C74629" w:rsidRDefault="00C74629" w:rsidP="00C74629">
      <w:r>
        <w:rPr>
          <w:noProof/>
          <w:lang w:eastAsia="ru-RU"/>
        </w:rPr>
        <w:drawing>
          <wp:inline distT="0" distB="0" distL="0" distR="0">
            <wp:extent cx="5934075" cy="3543300"/>
            <wp:effectExtent l="0" t="0" r="9525" b="0"/>
            <wp:docPr id="10" name="Рисунок 10" descr="C:\Users\ucob\Desktop\Инструкции\По настройке netis\Безымянный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ob\Desktop\Инструкции\По настройке netis\Безымянный 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629" w:rsidRDefault="00C74629" w:rsidP="00C74629">
      <w:r>
        <w:t>Рис. 6</w:t>
      </w:r>
    </w:p>
    <w:p w:rsidR="00C74629" w:rsidRDefault="00C74629" w:rsidP="00C74629"/>
    <w:p w:rsidR="00C74629" w:rsidRDefault="00C74629" w:rsidP="00C74629">
      <w:r>
        <w:lastRenderedPageBreak/>
        <w:t xml:space="preserve">7. После выбора </w:t>
      </w:r>
      <w:proofErr w:type="spellStart"/>
      <w:r>
        <w:rPr>
          <w:lang w:val="en-US"/>
        </w:rPr>
        <w:t>PPPoE</w:t>
      </w:r>
      <w:proofErr w:type="spellEnd"/>
      <w:r w:rsidRPr="00C74629">
        <w:t xml:space="preserve"> </w:t>
      </w:r>
      <w:r>
        <w:rPr>
          <w:lang w:val="en-US"/>
        </w:rPr>
        <w:t>Russia</w:t>
      </w:r>
      <w:r>
        <w:t xml:space="preserve"> нужно </w:t>
      </w:r>
      <w:r w:rsidR="00364B90">
        <w:t>(Рис. 7)</w:t>
      </w:r>
      <w:r>
        <w:t>:</w:t>
      </w:r>
    </w:p>
    <w:p w:rsidR="00364B90" w:rsidRDefault="00C74629" w:rsidP="00364B90">
      <w:r>
        <w:t xml:space="preserve">7.1. </w:t>
      </w:r>
      <w:r w:rsidR="00364B90">
        <w:t>Имя пользователя (</w:t>
      </w:r>
      <w:proofErr w:type="spellStart"/>
      <w:r w:rsidR="00364B90">
        <w:rPr>
          <w:lang w:val="en-US"/>
        </w:rPr>
        <w:t>UserName</w:t>
      </w:r>
      <w:proofErr w:type="spellEnd"/>
      <w:r w:rsidR="00364B90">
        <w:t xml:space="preserve">), - набираем </w:t>
      </w:r>
      <w:r w:rsidR="00364B90">
        <w:t xml:space="preserve">логин, </w:t>
      </w:r>
      <w:r w:rsidR="00364B90">
        <w:t>который указан в договоре с компанией Мега-</w:t>
      </w:r>
      <w:proofErr w:type="spellStart"/>
      <w:r w:rsidR="00364B90">
        <w:t>Лайн</w:t>
      </w:r>
      <w:proofErr w:type="spellEnd"/>
      <w:r w:rsidR="00364B90">
        <w:t xml:space="preserve"> на странице 2 «Реквизиты сторон». </w:t>
      </w:r>
    </w:p>
    <w:p w:rsidR="00364B90" w:rsidRDefault="00364B90" w:rsidP="00364B90">
      <w:r>
        <w:t>7.2.</w:t>
      </w:r>
      <w:r>
        <w:t xml:space="preserve"> Пароль</w:t>
      </w:r>
      <w:r>
        <w:t xml:space="preserve"> (</w:t>
      </w:r>
      <w:r>
        <w:rPr>
          <w:lang w:val="en-US"/>
        </w:rPr>
        <w:t>Password</w:t>
      </w:r>
      <w:r>
        <w:t>)</w:t>
      </w:r>
      <w:r>
        <w:t xml:space="preserve"> - набираем пароль, который указан в договоре с компанией Мега-</w:t>
      </w:r>
      <w:proofErr w:type="spellStart"/>
      <w:r>
        <w:t>Лайн</w:t>
      </w:r>
      <w:proofErr w:type="spellEnd"/>
      <w:r>
        <w:t xml:space="preserve"> на странице 2 «Реквизиты сторон». </w:t>
      </w:r>
    </w:p>
    <w:p w:rsidR="00364B90" w:rsidRDefault="00364B90" w:rsidP="00364B90">
      <w:r>
        <w:t xml:space="preserve">7.3.Ниже в графе «Вторичное подключение » нужно выбрать </w:t>
      </w:r>
      <w:proofErr w:type="gramStart"/>
      <w:r>
        <w:t>Статический</w:t>
      </w:r>
      <w:proofErr w:type="gramEnd"/>
      <w:r>
        <w:t xml:space="preserve"> </w:t>
      </w:r>
      <w:r>
        <w:rPr>
          <w:lang w:val="en-US"/>
        </w:rPr>
        <w:t>IP</w:t>
      </w:r>
      <w:r>
        <w:t xml:space="preserve"> (</w:t>
      </w:r>
      <w:r>
        <w:rPr>
          <w:lang w:val="en-US"/>
        </w:rPr>
        <w:t>Static</w:t>
      </w:r>
      <w:r w:rsidRPr="00364B90">
        <w:t xml:space="preserve"> </w:t>
      </w:r>
      <w:r>
        <w:rPr>
          <w:lang w:val="en-US"/>
        </w:rPr>
        <w:t>IP</w:t>
      </w:r>
      <w:r>
        <w:t>).</w:t>
      </w:r>
    </w:p>
    <w:p w:rsidR="00364B90" w:rsidRPr="00364B90" w:rsidRDefault="00364B90" w:rsidP="00364B90">
      <w:r>
        <w:t>7.4. В графе «</w:t>
      </w:r>
      <w:r>
        <w:rPr>
          <w:lang w:val="en-US"/>
        </w:rPr>
        <w:t>IP</w:t>
      </w:r>
      <w:r>
        <w:t xml:space="preserve"> адрес (</w:t>
      </w:r>
      <w:r>
        <w:rPr>
          <w:lang w:val="en-US"/>
        </w:rPr>
        <w:t>IP</w:t>
      </w:r>
      <w:r w:rsidRPr="00364B90">
        <w:t xml:space="preserve"> </w:t>
      </w:r>
      <w:r>
        <w:rPr>
          <w:lang w:val="en-US"/>
        </w:rPr>
        <w:t>address</w:t>
      </w:r>
      <w:r>
        <w:t xml:space="preserve">)» наберите </w:t>
      </w:r>
      <w:r w:rsidRPr="00364B90">
        <w:t xml:space="preserve"> - 10.10.10.10</w:t>
      </w:r>
    </w:p>
    <w:p w:rsidR="00364B90" w:rsidRPr="00364B90" w:rsidRDefault="00364B90" w:rsidP="00364B90">
      <w:r w:rsidRPr="00364B90">
        <w:t xml:space="preserve">7.5. </w:t>
      </w:r>
      <w:r>
        <w:t>В графе «</w:t>
      </w:r>
      <w:r>
        <w:t>Маска подсети</w:t>
      </w:r>
      <w:r>
        <w:t xml:space="preserve"> (</w:t>
      </w:r>
      <w:r>
        <w:rPr>
          <w:lang w:val="en-US"/>
        </w:rPr>
        <w:t>Subnet</w:t>
      </w:r>
      <w:r w:rsidRPr="00364B90">
        <w:t xml:space="preserve"> </w:t>
      </w:r>
      <w:r>
        <w:rPr>
          <w:lang w:val="en-US"/>
        </w:rPr>
        <w:t>mask</w:t>
      </w:r>
      <w:r>
        <w:t xml:space="preserve">)» наберите </w:t>
      </w:r>
      <w:r w:rsidRPr="00364B90">
        <w:t xml:space="preserve"> - </w:t>
      </w:r>
      <w:r w:rsidRPr="00364B90">
        <w:t>255.0.0.0</w:t>
      </w:r>
    </w:p>
    <w:p w:rsidR="00364B90" w:rsidRPr="00364B90" w:rsidRDefault="00364B90" w:rsidP="00364B90">
      <w:r>
        <w:rPr>
          <w:lang w:val="en-US"/>
        </w:rPr>
        <w:t xml:space="preserve">7.6. </w:t>
      </w:r>
      <w:r>
        <w:t>Нажмите кнопку «Сохранить».</w:t>
      </w:r>
    </w:p>
    <w:p w:rsidR="00364B90" w:rsidRPr="00C74629" w:rsidRDefault="00364B90" w:rsidP="00C74629"/>
    <w:p w:rsidR="00C74629" w:rsidRDefault="00C74629" w:rsidP="00C74629">
      <w:r>
        <w:br/>
      </w:r>
      <w:r w:rsidR="00364B90">
        <w:rPr>
          <w:noProof/>
          <w:lang w:eastAsia="ru-RU"/>
        </w:rPr>
        <w:drawing>
          <wp:inline distT="0" distB="0" distL="0" distR="0">
            <wp:extent cx="5934075" cy="3810000"/>
            <wp:effectExtent l="0" t="0" r="9525" b="0"/>
            <wp:docPr id="11" name="Рисунок 11" descr="C:\Users\ucob\Desktop\Инструкции\По настройке netis\Безымянный 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ob\Desktop\Инструкции\По настройке netis\Безымянный 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B90" w:rsidRDefault="00364B90" w:rsidP="00C74629">
      <w:r>
        <w:t>(Рис.7)</w:t>
      </w:r>
    </w:p>
    <w:p w:rsidR="00C74629" w:rsidRDefault="00C74629" w:rsidP="00C74629"/>
    <w:p w:rsidR="00364B90" w:rsidRDefault="00364B90" w:rsidP="00C74629">
      <w:r>
        <w:t>8. Далее с левой стороны нужно выбрать Расширенные Настройки (</w:t>
      </w:r>
      <w:r>
        <w:rPr>
          <w:lang w:val="en-US"/>
        </w:rPr>
        <w:t>Advanced</w:t>
      </w:r>
      <w:r>
        <w:t>) (Рис. 8).</w:t>
      </w:r>
    </w:p>
    <w:p w:rsidR="00364B90" w:rsidRDefault="00364B90" w:rsidP="00C74629">
      <w:r>
        <w:t xml:space="preserve">8.1. Выбрать пункт </w:t>
      </w:r>
      <w:r>
        <w:rPr>
          <w:lang w:val="en-US"/>
        </w:rPr>
        <w:t>IGMP</w:t>
      </w:r>
      <w:r>
        <w:t>.</w:t>
      </w:r>
    </w:p>
    <w:p w:rsidR="00364B90" w:rsidRDefault="00364B90" w:rsidP="00C74629">
      <w:r>
        <w:t xml:space="preserve">8.2. В разделе Статус </w:t>
      </w:r>
      <w:r w:rsidRPr="00364B90">
        <w:t>(</w:t>
      </w:r>
      <w:r>
        <w:rPr>
          <w:lang w:val="en-US"/>
        </w:rPr>
        <w:t>Status</w:t>
      </w:r>
      <w:r w:rsidRPr="00364B90">
        <w:t xml:space="preserve">) </w:t>
      </w:r>
      <w:r>
        <w:t>выберите</w:t>
      </w:r>
      <w:proofErr w:type="gramStart"/>
      <w:r>
        <w:t xml:space="preserve"> В</w:t>
      </w:r>
      <w:proofErr w:type="gramEnd"/>
      <w:r>
        <w:t>ключить (</w:t>
      </w:r>
      <w:r>
        <w:rPr>
          <w:lang w:val="en-US"/>
        </w:rPr>
        <w:t>Enable</w:t>
      </w:r>
      <w:r>
        <w:t>).</w:t>
      </w:r>
    </w:p>
    <w:p w:rsidR="00364B90" w:rsidRPr="00364B90" w:rsidRDefault="00364B90" w:rsidP="00C74629">
      <w:r>
        <w:t>8.3. Нажмите кнопку «Сохранить» (</w:t>
      </w:r>
      <w:r>
        <w:rPr>
          <w:lang w:val="en-US"/>
        </w:rPr>
        <w:t>Save</w:t>
      </w:r>
      <w:r>
        <w:t xml:space="preserve">). </w:t>
      </w:r>
      <w:bookmarkStart w:id="0" w:name="_GoBack"/>
      <w:bookmarkEnd w:id="0"/>
    </w:p>
    <w:p w:rsidR="00364B90" w:rsidRPr="00C74629" w:rsidRDefault="00364B90" w:rsidP="00C74629"/>
    <w:sectPr w:rsidR="00364B90" w:rsidRPr="00C74629" w:rsidSect="00C74629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A306B"/>
    <w:multiLevelType w:val="hybridMultilevel"/>
    <w:tmpl w:val="031C9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0A1"/>
    <w:rsid w:val="00364B90"/>
    <w:rsid w:val="00910E3A"/>
    <w:rsid w:val="00A130A1"/>
    <w:rsid w:val="00AE61E7"/>
    <w:rsid w:val="00C74629"/>
    <w:rsid w:val="00F50441"/>
    <w:rsid w:val="00F5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ucob</dc:creator>
  <cp:lastModifiedBy>ucob</cp:lastModifiedBy>
  <cp:revision>2</cp:revision>
  <dcterms:created xsi:type="dcterms:W3CDTF">2016-03-17T03:06:00Z</dcterms:created>
  <dcterms:modified xsi:type="dcterms:W3CDTF">2016-03-17T04:29:00Z</dcterms:modified>
</cp:coreProperties>
</file>